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F2215" w:rsidRPr="009F2215" w:rsidTr="00467B83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F2215" w:rsidRPr="009F2215" w:rsidRDefault="009F2215" w:rsidP="009F2215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</w:rPr>
              <w:t xml:space="preserve">ΕΙΔΟΣ: </w:t>
            </w:r>
            <w:r w:rsidRPr="009F2215">
              <w:rPr>
                <w:rFonts w:ascii="Calibri" w:hAnsi="Calibri" w:cs="Calibri"/>
                <w:color w:val="000000"/>
                <w:sz w:val="18"/>
                <w:szCs w:val="16"/>
                <w:lang w:eastAsia="zh-CN"/>
              </w:rPr>
              <w:t>Μη επανδρωμένο εναέριο όχημα (</w:t>
            </w:r>
            <w:r w:rsidRPr="009F2215">
              <w:rPr>
                <w:rFonts w:ascii="Calibri" w:hAnsi="Calibri" w:cs="Calibri"/>
                <w:color w:val="000000"/>
                <w:sz w:val="18"/>
                <w:szCs w:val="16"/>
                <w:lang w:val="en-GB" w:eastAsia="zh-CN"/>
              </w:rPr>
              <w:t>drone</w:t>
            </w:r>
            <w:r w:rsidRPr="009F2215">
              <w:rPr>
                <w:rFonts w:ascii="Calibri" w:hAnsi="Calibri" w:cs="Calibri"/>
                <w:color w:val="000000"/>
                <w:sz w:val="18"/>
                <w:szCs w:val="16"/>
                <w:lang w:eastAsia="zh-CN"/>
              </w:rPr>
              <w:t>)</w:t>
            </w:r>
          </w:p>
        </w:tc>
      </w:tr>
      <w:tr w:rsidR="009F2215" w:rsidRPr="009F2215" w:rsidTr="00467B8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9F2215" w:rsidRPr="009F2215" w:rsidTr="00467B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9F2215" w:rsidRPr="009F2215" w:rsidTr="00467B8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F2215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F2215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9F2215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9F2215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9F2215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F2215" w:rsidRPr="009F2215" w:rsidTr="00467B8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F2215" w:rsidRPr="009F2215" w:rsidRDefault="009F2215" w:rsidP="009F2215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Μη επανδρωμένο εναέριο όχημα (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drone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), Εμβέλεια Μετάδοσης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br/>
              <w:t xml:space="preserve">10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km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(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CE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), Μέγιστη Απόσταση Πτήσης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br/>
              <w:t xml:space="preserve">έως 13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km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,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X</w:t>
            </w:r>
            <w:proofErr w:type="spellStart"/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ρόνος</w:t>
            </w:r>
            <w:proofErr w:type="spellEnd"/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Λειτουργίας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br/>
              <w:t>έως 23 λεπτά, Συμβατότητα Λογισμικού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br/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iOS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/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Android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,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GPS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br/>
            </w:r>
            <w:proofErr w:type="spellStart"/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GPS</w:t>
            </w:r>
            <w:proofErr w:type="spellEnd"/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/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Galileo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BeiDou</w:t>
            </w:r>
            <w:proofErr w:type="spellEnd"/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,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FPV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Goggles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Compatible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, Ανάλυση Κάμερας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br/>
              <w:t xml:space="preserve">12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MP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 xml:space="preserve">, Ανάλυση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Video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br/>
              <w:t>3840×2160 (4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K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) 60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p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, Αισθητήρας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br/>
              <w:t xml:space="preserve">1/1.3" 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CMOS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t>, Ταχύτητα Κλείστρου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eastAsia="zh-CN"/>
              </w:rPr>
              <w:br/>
              <w:t>1/30 - 1/8000</w:t>
            </w:r>
            <w:r w:rsidRPr="009F2215">
              <w:rPr>
                <w:rFonts w:ascii="Calibri" w:hAnsi="Calibri" w:cs="Calibri"/>
                <w:color w:val="000000"/>
                <w:sz w:val="16"/>
                <w:szCs w:val="16"/>
                <w:lang w:val="en-GB" w:eastAsia="zh-CN"/>
              </w:rPr>
              <w:t>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9F2215" w:rsidRPr="009F2215" w:rsidTr="00467B8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F2215">
              <w:rPr>
                <w:rFonts w:asciiTheme="minorHAnsi" w:hAnsiTheme="minorHAnsi" w:cstheme="min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F221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F2215" w:rsidRPr="009F2215" w:rsidRDefault="009F2215" w:rsidP="009F2215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9F2215">
              <w:rPr>
                <w:rFonts w:asciiTheme="minorHAnsi" w:eastAsia="DengXian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9F2215" w:rsidRDefault="00B43CAA" w:rsidP="009F2215">
      <w:bookmarkStart w:id="0" w:name="_GoBack"/>
      <w:bookmarkEnd w:id="0"/>
    </w:p>
    <w:sectPr w:rsidR="00B43CAA" w:rsidRPr="009F221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9F2215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57703F12</Template>
  <TotalTime>1</TotalTime>
  <Pages>1</Pages>
  <Words>84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2025-11-12T09:00:00Z</dcterms:created>
  <dcterms:modified xsi:type="dcterms:W3CDTF">2025-11-12T09:00:00Z</dcterms:modified>
</cp:coreProperties>
</file>